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0CA32FFF" w:rsidR="004224B8" w:rsidRPr="0072756F" w:rsidRDefault="00837234" w:rsidP="0078504F">
      <w:pPr>
        <w:pStyle w:val="Titolo1"/>
        <w:spacing w:before="0" w:after="120"/>
        <w:jc w:val="center"/>
        <w:rPr>
          <w:i/>
        </w:rPr>
      </w:pPr>
      <w:r w:rsidRPr="00837234">
        <w:rPr>
          <w:sz w:val="28"/>
          <w:szCs w:val="28"/>
        </w:rPr>
        <w:t>Il cielo e la terra passeranno, ma le mie parole non passeranno</w:t>
      </w:r>
    </w:p>
    <w:p w14:paraId="636D2543" w14:textId="10A6850D" w:rsidR="0079021A" w:rsidRPr="00E03A5E" w:rsidRDefault="00837234" w:rsidP="00E03A5E">
      <w:pPr>
        <w:spacing w:after="120"/>
        <w:jc w:val="both"/>
        <w:rPr>
          <w:rFonts w:ascii="Arial" w:hAnsi="Arial"/>
          <w:iCs/>
        </w:rPr>
      </w:pPr>
      <w:r>
        <w:rPr>
          <w:rFonts w:ascii="Arial" w:hAnsi="Arial"/>
          <w:iCs/>
        </w:rPr>
        <w:t>Basterebbe solo questa parola di Gesù per dichiarare falsa tutta la nostra</w:t>
      </w:r>
      <w:r w:rsidR="00E03A5E">
        <w:rPr>
          <w:rFonts w:ascii="Arial" w:hAnsi="Arial"/>
          <w:iCs/>
        </w:rPr>
        <w:t xml:space="preserve"> teologia, cristologia, soteriologia, ecclesiologia, pneumatologia, antropologia, escatologia. Ogni nostra parola che o nega o altera o modifica o trasforma o aggiunge o toglie alla Parola </w:t>
      </w:r>
      <w:r w:rsidR="00024276">
        <w:rPr>
          <w:rFonts w:ascii="Arial" w:hAnsi="Arial"/>
          <w:iCs/>
        </w:rPr>
        <w:t>d</w:t>
      </w:r>
      <w:r w:rsidR="00E03A5E">
        <w:rPr>
          <w:rFonts w:ascii="Arial" w:hAnsi="Arial"/>
          <w:iCs/>
        </w:rPr>
        <w:t>i Cristo Gesù è una parola falsa. Basta una sola parola falsa per rendere tutto il nostro scibile teologico falso. Ad esempio: a che serve inventare la teoria soteriologica del cristiano anonimo? Ess</w:t>
      </w:r>
      <w:r w:rsidR="00D80722">
        <w:rPr>
          <w:rFonts w:ascii="Arial" w:hAnsi="Arial"/>
          <w:iCs/>
        </w:rPr>
        <w:t>a</w:t>
      </w:r>
      <w:r w:rsidR="00E03A5E">
        <w:rPr>
          <w:rFonts w:ascii="Arial" w:hAnsi="Arial"/>
          <w:iCs/>
        </w:rPr>
        <w:t xml:space="preserve"> esiste solo nella mente di colui che l</w:t>
      </w:r>
      <w:r w:rsidR="00D80722">
        <w:rPr>
          <w:rFonts w:ascii="Arial" w:hAnsi="Arial"/>
          <w:iCs/>
        </w:rPr>
        <w:t>’</w:t>
      </w:r>
      <w:r w:rsidR="00E03A5E">
        <w:rPr>
          <w:rFonts w:ascii="Arial" w:hAnsi="Arial"/>
          <w:iCs/>
        </w:rPr>
        <w:t xml:space="preserve">ha inventato. Il pensiero di Cristo Gesù è tutt’altro: </w:t>
      </w:r>
      <w:r w:rsidR="00E03A5E" w:rsidRPr="00E03A5E">
        <w:rPr>
          <w:rFonts w:ascii="Arial" w:hAnsi="Arial"/>
          <w:i/>
        </w:rPr>
        <w:t>“Gesù</w:t>
      </w:r>
      <w:r w:rsidR="00E03A5E" w:rsidRPr="00E03A5E">
        <w:rPr>
          <w:rFonts w:ascii="Arial" w:hAnsi="Arial"/>
          <w:i/>
        </w:rPr>
        <w:t xml:space="preserve"> si avvicinò e disse loro: «A me è stato dato ogni potere in cielo e sulla terra. </w:t>
      </w:r>
      <w:r w:rsidR="00E03A5E" w:rsidRPr="00E03A5E">
        <w:rPr>
          <w:rFonts w:ascii="Arial" w:hAnsi="Arial"/>
          <w:i/>
        </w:rPr>
        <w:t>Andate</w:t>
      </w:r>
      <w:r w:rsidR="00E03A5E" w:rsidRPr="00E03A5E">
        <w:rPr>
          <w:rFonts w:ascii="Arial" w:hAnsi="Arial"/>
          <w:i/>
        </w:rPr>
        <w:t xml:space="preserve"> dunque e fate discepoli tutti i popoli, battezzandoli nel nome del Padre e del Figlio e dello Spirito Santo, </w:t>
      </w:r>
      <w:r w:rsidR="00E03A5E" w:rsidRPr="00E03A5E">
        <w:rPr>
          <w:rFonts w:ascii="Arial" w:hAnsi="Arial"/>
          <w:i/>
        </w:rPr>
        <w:t>insegnando</w:t>
      </w:r>
      <w:r w:rsidR="00E03A5E" w:rsidRPr="00E03A5E">
        <w:rPr>
          <w:rFonts w:ascii="Arial" w:hAnsi="Arial"/>
          <w:i/>
        </w:rPr>
        <w:t xml:space="preserve"> loro a osservare tutto ciò che vi ho comandato. Ed ecco, io sono con voi tutti i giorni, fino alla fine del mondo»</w:t>
      </w:r>
      <w:r w:rsidR="00E03A5E" w:rsidRPr="00E03A5E">
        <w:rPr>
          <w:rFonts w:ascii="Arial" w:hAnsi="Arial"/>
          <w:i/>
        </w:rPr>
        <w:t xml:space="preserve"> (Mt 28,18-20). </w:t>
      </w:r>
      <w:r w:rsidR="00E03A5E">
        <w:rPr>
          <w:rFonts w:ascii="Arial" w:hAnsi="Arial"/>
          <w:i/>
        </w:rPr>
        <w:t>“</w:t>
      </w:r>
      <w:r w:rsidR="00E03A5E" w:rsidRPr="00E03A5E">
        <w:rPr>
          <w:rFonts w:ascii="Arial" w:hAnsi="Arial"/>
          <w:i/>
        </w:rPr>
        <w:t>Vi</w:t>
      </w:r>
      <w:r w:rsidR="00E03A5E" w:rsidRPr="00E03A5E">
        <w:rPr>
          <w:rFonts w:ascii="Arial" w:hAnsi="Arial"/>
          <w:i/>
        </w:rPr>
        <w:t xml:space="preserve"> era tra i farisei un uomo di nome Nicodèmo, uno dei capi dei Giudei. </w:t>
      </w:r>
      <w:r w:rsidR="00E03A5E" w:rsidRPr="00E03A5E">
        <w:rPr>
          <w:rFonts w:ascii="Arial" w:hAnsi="Arial"/>
          <w:i/>
        </w:rPr>
        <w:t>Costui</w:t>
      </w:r>
      <w:r w:rsidR="00E03A5E" w:rsidRPr="00E03A5E">
        <w:rPr>
          <w:rFonts w:ascii="Arial" w:hAnsi="Arial"/>
          <w:i/>
        </w:rPr>
        <w:t xml:space="preserve"> andò da Gesù, di notte, e gli disse: «Rabbì, sappiamo che sei venuto da Dio come maestro; nessuno infatti può compiere questi segni che tu compi, se Dio non è con lui». </w:t>
      </w:r>
      <w:r w:rsidR="00E03A5E" w:rsidRPr="00E03A5E">
        <w:rPr>
          <w:rFonts w:ascii="Arial" w:hAnsi="Arial"/>
          <w:i/>
        </w:rPr>
        <w:t>Gli</w:t>
      </w:r>
      <w:r w:rsidR="00E03A5E" w:rsidRPr="00E03A5E">
        <w:rPr>
          <w:rFonts w:ascii="Arial" w:hAnsi="Arial"/>
          <w:i/>
        </w:rPr>
        <w:t xml:space="preserve"> rispose Gesù: «In verità, in verità io ti dico, se uno non nasce dall’alto, non può vedere il regno di Dio». </w:t>
      </w:r>
      <w:r w:rsidR="00E03A5E">
        <w:rPr>
          <w:rFonts w:ascii="Arial" w:hAnsi="Arial"/>
          <w:i/>
        </w:rPr>
        <w:t xml:space="preserve"> </w:t>
      </w:r>
      <w:r w:rsidR="00E03A5E" w:rsidRPr="00E03A5E">
        <w:rPr>
          <w:rFonts w:ascii="Arial" w:hAnsi="Arial"/>
          <w:i/>
        </w:rPr>
        <w:t>Gli</w:t>
      </w:r>
      <w:r w:rsidR="00E03A5E" w:rsidRPr="00E03A5E">
        <w:rPr>
          <w:rFonts w:ascii="Arial" w:hAnsi="Arial"/>
          <w:i/>
        </w:rPr>
        <w:t xml:space="preserve"> disse Nicodèmo: «Come può nascere un uomo quando è vecchio? Può forse entrare una seconda volta nel grembo di sua madre e rinascere?». </w:t>
      </w:r>
      <w:r w:rsidR="00E03A5E" w:rsidRPr="00E03A5E">
        <w:rPr>
          <w:rFonts w:ascii="Arial" w:hAnsi="Arial"/>
          <w:i/>
        </w:rPr>
        <w:t>Rispose</w:t>
      </w:r>
      <w:r w:rsidR="00E03A5E" w:rsidRPr="00E03A5E">
        <w:rPr>
          <w:rFonts w:ascii="Arial" w:hAnsi="Arial"/>
          <w:i/>
        </w:rPr>
        <w:t xml:space="preserve"> Gesù: «In verità, in verità io ti dico, se uno non nasce da acqua e Spirito, non può entrare nel regno di Dio. </w:t>
      </w:r>
      <w:r w:rsidR="00E03A5E" w:rsidRPr="00E03A5E">
        <w:rPr>
          <w:rFonts w:ascii="Arial" w:hAnsi="Arial"/>
          <w:i/>
        </w:rPr>
        <w:t>Quello</w:t>
      </w:r>
      <w:r w:rsidR="00E03A5E" w:rsidRPr="00E03A5E">
        <w:rPr>
          <w:rFonts w:ascii="Arial" w:hAnsi="Arial"/>
          <w:i/>
        </w:rPr>
        <w:t xml:space="preserve"> che è nato dalla carne è carne, e quello che è nato dallo Spirito è spirito. </w:t>
      </w:r>
      <w:r w:rsidR="00E03A5E" w:rsidRPr="00E03A5E">
        <w:rPr>
          <w:rFonts w:ascii="Arial" w:hAnsi="Arial"/>
          <w:i/>
        </w:rPr>
        <w:t>Non</w:t>
      </w:r>
      <w:r w:rsidR="00E03A5E" w:rsidRPr="00E03A5E">
        <w:rPr>
          <w:rFonts w:ascii="Arial" w:hAnsi="Arial"/>
          <w:i/>
        </w:rPr>
        <w:t xml:space="preserve"> meravigliarti se ti ho detto: dovete nascere dall’alto. </w:t>
      </w:r>
      <w:r w:rsidR="00E03A5E" w:rsidRPr="00E03A5E">
        <w:rPr>
          <w:rFonts w:ascii="Arial" w:hAnsi="Arial"/>
          <w:i/>
        </w:rPr>
        <w:t>Il</w:t>
      </w:r>
      <w:r w:rsidR="00E03A5E" w:rsidRPr="00E03A5E">
        <w:rPr>
          <w:rFonts w:ascii="Arial" w:hAnsi="Arial"/>
          <w:i/>
        </w:rPr>
        <w:t xml:space="preserve"> vento soffia dove vuole e ne senti la voce, ma non sai da dove viene né dove va: così è chiunque è nato dallo Spirito»</w:t>
      </w:r>
      <w:r w:rsidR="00E03A5E">
        <w:rPr>
          <w:rFonts w:ascii="Arial" w:hAnsi="Arial"/>
          <w:i/>
        </w:rPr>
        <w:t xml:space="preserve"> (Gv 3,1.7). </w:t>
      </w:r>
      <w:r w:rsidR="00E03A5E">
        <w:rPr>
          <w:rFonts w:ascii="Arial" w:hAnsi="Arial"/>
          <w:iCs/>
        </w:rPr>
        <w:t xml:space="preserve">Questa è la Parola scritta per noi dallo Spirito Santo. </w:t>
      </w:r>
    </w:p>
    <w:p w14:paraId="1AD79983" w14:textId="1C57E5C6" w:rsidR="0079021A" w:rsidRPr="00175750" w:rsidRDefault="00E03A5E" w:rsidP="00175750">
      <w:pPr>
        <w:spacing w:after="120"/>
        <w:jc w:val="both"/>
        <w:rPr>
          <w:rFonts w:ascii="Arial" w:hAnsi="Arial"/>
          <w:iCs/>
        </w:rPr>
      </w:pPr>
      <w:r>
        <w:rPr>
          <w:rFonts w:ascii="Arial" w:hAnsi="Arial"/>
          <w:iCs/>
        </w:rPr>
        <w:t>A nulla serve predicare che il nostro Dio è solo misericordia, che Lui accoglie tutti nel suo regno, che lui non giudica nessuno</w:t>
      </w:r>
      <w:r w:rsidR="00D80722">
        <w:rPr>
          <w:rFonts w:ascii="Arial" w:hAnsi="Arial"/>
          <w:iCs/>
        </w:rPr>
        <w:t>?</w:t>
      </w:r>
      <w:r>
        <w:rPr>
          <w:rFonts w:ascii="Arial" w:hAnsi="Arial"/>
          <w:iCs/>
        </w:rPr>
        <w:t xml:space="preserve"> La Parola scritta per noi dallo Spirito Santo è ben diversa:</w:t>
      </w:r>
      <w:r w:rsidRPr="00175750">
        <w:rPr>
          <w:rFonts w:ascii="Arial" w:hAnsi="Arial"/>
          <w:i/>
        </w:rPr>
        <w:t xml:space="preserve"> “</w:t>
      </w:r>
      <w:r w:rsidR="00175750" w:rsidRPr="00175750">
        <w:rPr>
          <w:rFonts w:ascii="Arial" w:hAnsi="Arial"/>
          <w:i/>
        </w:rPr>
        <w:t>Non</w:t>
      </w:r>
      <w:r w:rsidR="00175750" w:rsidRPr="00175750">
        <w:rPr>
          <w:rFonts w:ascii="Arial" w:hAnsi="Arial"/>
          <w:i/>
        </w:rPr>
        <w:t xml:space="preserve">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r w:rsidR="00175750" w:rsidRPr="00175750">
        <w:rPr>
          <w:rFonts w:ascii="Arial" w:hAnsi="Arial"/>
          <w:i/>
        </w:rPr>
        <w:t xml:space="preserve"> Perciò</w:t>
      </w:r>
      <w:r w:rsidR="00175750" w:rsidRPr="00175750">
        <w:rPr>
          <w:rFonts w:ascii="Arial" w:hAnsi="Arial"/>
          <w:i/>
        </w:rPr>
        <w:t xml:space="preserve"> chiunque ascolta queste mie parole e le mette in pratica, sarà simile a un uomo saggio, che ha costruito la sua casa sulla roccia. </w:t>
      </w:r>
      <w:r w:rsidR="00175750" w:rsidRPr="00175750">
        <w:rPr>
          <w:rFonts w:ascii="Arial" w:hAnsi="Arial"/>
          <w:i/>
        </w:rPr>
        <w:t>Cadde</w:t>
      </w:r>
      <w:r w:rsidR="00175750" w:rsidRPr="00175750">
        <w:rPr>
          <w:rFonts w:ascii="Arial" w:hAnsi="Arial"/>
          <w:i/>
        </w:rPr>
        <w:t xml:space="preserve"> la pioggia, strariparono i fiumi, soffiarono i venti e si abbatterono su quella casa, ma essa non cadde, perché era fondata sulla roccia. </w:t>
      </w:r>
      <w:r w:rsidR="00175750" w:rsidRPr="00175750">
        <w:rPr>
          <w:rFonts w:ascii="Arial" w:hAnsi="Arial"/>
          <w:i/>
        </w:rPr>
        <w:t>Chiunque</w:t>
      </w:r>
      <w:r w:rsidR="00175750" w:rsidRPr="00175750">
        <w:rPr>
          <w:rFonts w:ascii="Arial" w:hAnsi="Arial"/>
          <w:i/>
        </w:rPr>
        <w:t xml:space="preserve"> ascolta queste mie parole e non le mette in pratica, sarà simile a un uomo stolto, che ha costruito la sua casa sulla sabbia. </w:t>
      </w:r>
      <w:r w:rsidR="00175750" w:rsidRPr="00175750">
        <w:rPr>
          <w:rFonts w:ascii="Arial" w:hAnsi="Arial"/>
          <w:i/>
        </w:rPr>
        <w:t>Cadde</w:t>
      </w:r>
      <w:r w:rsidR="00175750" w:rsidRPr="00175750">
        <w:rPr>
          <w:rFonts w:ascii="Arial" w:hAnsi="Arial"/>
          <w:i/>
        </w:rPr>
        <w:t xml:space="preserve"> la pioggia, strariparono i fiumi, soffiarono i venti e si abbatterono su quella casa, ed essa cadde e la sua rovina fu grande»</w:t>
      </w:r>
      <w:r w:rsidR="00175750" w:rsidRPr="00175750">
        <w:rPr>
          <w:rFonts w:ascii="Arial" w:hAnsi="Arial"/>
          <w:i/>
        </w:rPr>
        <w:t xml:space="preserve"> (Mt 7,21-27). Dio</w:t>
      </w:r>
      <w:r w:rsidR="00175750" w:rsidRPr="00175750">
        <w:rPr>
          <w:rFonts w:ascii="Arial" w:hAnsi="Arial"/>
          <w:i/>
        </w:rPr>
        <w:t xml:space="preserve"> infatti ha tanto amato il mondo da dare il Figlio unigenito, perché chiunque crede in lui non vada perduto, ma abbia la vita eterna. </w:t>
      </w:r>
      <w:r w:rsidR="00175750" w:rsidRPr="00175750">
        <w:rPr>
          <w:rFonts w:ascii="Arial" w:hAnsi="Arial"/>
          <w:i/>
        </w:rPr>
        <w:t>Dio</w:t>
      </w:r>
      <w:r w:rsidR="00175750" w:rsidRPr="00175750">
        <w:rPr>
          <w:rFonts w:ascii="Arial" w:hAnsi="Arial"/>
          <w:i/>
        </w:rPr>
        <w:t xml:space="preserve">, infatti, non ha mandato il Figlio nel mondo per condannare il mondo, ma perché il mondo sia salvato per mezzo di lui. </w:t>
      </w:r>
      <w:r w:rsidR="00175750" w:rsidRPr="00175750">
        <w:rPr>
          <w:rFonts w:ascii="Arial" w:hAnsi="Arial"/>
          <w:i/>
        </w:rPr>
        <w:t>Chi</w:t>
      </w:r>
      <w:r w:rsidR="00175750" w:rsidRPr="00175750">
        <w:rPr>
          <w:rFonts w:ascii="Arial" w:hAnsi="Arial"/>
          <w:i/>
        </w:rPr>
        <w:t xml:space="preserve"> crede in lui non è condannato; ma chi non crede è già stato condannato, perché non ha creduto nel nome dell’unigenito Figlio di Dio. E il giudizio è questo: la luce è venuta nel mondo, ma gli uomini hanno amato più le tenebre che la luce, perché le loro opere erano malvagie. </w:t>
      </w:r>
      <w:r w:rsidR="00175750" w:rsidRPr="00175750">
        <w:rPr>
          <w:rFonts w:ascii="Arial" w:hAnsi="Arial"/>
          <w:i/>
        </w:rPr>
        <w:t>Chiunque</w:t>
      </w:r>
      <w:r w:rsidR="00175750" w:rsidRPr="00175750">
        <w:rPr>
          <w:rFonts w:ascii="Arial" w:hAnsi="Arial"/>
          <w:i/>
        </w:rPr>
        <w:t xml:space="preserve"> infatti fa il male, odia la luce, e non viene alla luce perché le sue opere non vengano riprovate. </w:t>
      </w:r>
      <w:r w:rsidR="00175750" w:rsidRPr="00175750">
        <w:rPr>
          <w:rFonts w:ascii="Arial" w:hAnsi="Arial"/>
          <w:i/>
        </w:rPr>
        <w:t>Invece</w:t>
      </w:r>
      <w:r w:rsidR="00175750" w:rsidRPr="00175750">
        <w:rPr>
          <w:rFonts w:ascii="Arial" w:hAnsi="Arial"/>
          <w:i/>
        </w:rPr>
        <w:t xml:space="preserve"> chi fa la verità viene verso la luce, perché appaia chiaramente che le sue opere sono state fatte in Dio».</w:t>
      </w:r>
      <w:r w:rsidR="00175750">
        <w:rPr>
          <w:rFonts w:ascii="Arial" w:hAnsi="Arial"/>
          <w:i/>
        </w:rPr>
        <w:t xml:space="preserve"> (Gv 3,16-21). </w:t>
      </w:r>
      <w:r w:rsidR="00175750" w:rsidRPr="00175750">
        <w:rPr>
          <w:rFonts w:ascii="Arial" w:hAnsi="Arial"/>
          <w:i/>
        </w:rPr>
        <w:t xml:space="preserve"> </w:t>
      </w:r>
      <w:r w:rsidR="00175750">
        <w:rPr>
          <w:rFonts w:ascii="Arial" w:hAnsi="Arial"/>
          <w:iCs/>
        </w:rPr>
        <w:t xml:space="preserve">Questa è la Parola di Cristo Gesù che mai passerà. Rimarrà scritta per noi anche sulle pareti del cielo e dell’inferno, perché ognuno potrà sempre conoscere le cause e della sua salvezza, ma anche </w:t>
      </w:r>
      <w:r w:rsidR="00D80722">
        <w:rPr>
          <w:rFonts w:ascii="Arial" w:hAnsi="Arial"/>
          <w:iCs/>
        </w:rPr>
        <w:t xml:space="preserve">le cause </w:t>
      </w:r>
      <w:r w:rsidR="00175750">
        <w:rPr>
          <w:rFonts w:ascii="Arial" w:hAnsi="Arial"/>
          <w:iCs/>
        </w:rPr>
        <w:t xml:space="preserve">della sua perdizione eterna. </w:t>
      </w:r>
      <w:r w:rsidR="00D80722">
        <w:rPr>
          <w:rFonts w:ascii="Arial" w:hAnsi="Arial"/>
          <w:iCs/>
        </w:rPr>
        <w:t xml:space="preserve">Saprà allora che la Parola di Cristo Gesù è eterna. </w:t>
      </w:r>
    </w:p>
    <w:p w14:paraId="275E7FEB" w14:textId="18036EC2" w:rsidR="004C3128" w:rsidRPr="00743620" w:rsidRDefault="00837234" w:rsidP="00F737C8">
      <w:pPr>
        <w:spacing w:after="120"/>
        <w:jc w:val="both"/>
        <w:rPr>
          <w:rFonts w:ascii="Arial" w:hAnsi="Arial"/>
          <w:i/>
        </w:rPr>
      </w:pPr>
      <w:r w:rsidRPr="00F737C8">
        <w:rPr>
          <w:rFonts w:ascii="Arial" w:hAnsi="Arial"/>
          <w:i/>
        </w:rPr>
        <w:t>Dalla</w:t>
      </w:r>
      <w:r w:rsidR="00F737C8" w:rsidRPr="00F737C8">
        <w:rPr>
          <w:rFonts w:ascii="Arial" w:hAnsi="Arial"/>
          <w:i/>
        </w:rPr>
        <w:t xml:space="preserve"> pianta di fico imparate la parabola: quando ormai il suo ramo diventa tenero e spuntano le foglie, sapete che l’estate è vicina. </w:t>
      </w:r>
      <w:r w:rsidRPr="00F737C8">
        <w:rPr>
          <w:rFonts w:ascii="Arial" w:hAnsi="Arial"/>
          <w:i/>
        </w:rPr>
        <w:t>Così</w:t>
      </w:r>
      <w:r w:rsidR="00F737C8" w:rsidRPr="00F737C8">
        <w:rPr>
          <w:rFonts w:ascii="Arial" w:hAnsi="Arial"/>
          <w:i/>
        </w:rPr>
        <w:t xml:space="preserve"> anche voi: quando vedrete accadere queste cose, sappiate che egli è vicino, è alle porte. </w:t>
      </w:r>
      <w:r w:rsidRPr="00F737C8">
        <w:rPr>
          <w:rFonts w:ascii="Arial" w:hAnsi="Arial"/>
          <w:i/>
        </w:rPr>
        <w:t>In</w:t>
      </w:r>
      <w:r w:rsidR="00F737C8" w:rsidRPr="00F737C8">
        <w:rPr>
          <w:rFonts w:ascii="Arial" w:hAnsi="Arial"/>
          <w:i/>
        </w:rPr>
        <w:t xml:space="preserve"> verità io vi dico: non passerà questa generazione prima che tutto questo avvenga. </w:t>
      </w:r>
      <w:bookmarkStart w:id="0" w:name="_Hlk174195754"/>
      <w:r w:rsidRPr="00F737C8">
        <w:rPr>
          <w:rFonts w:ascii="Arial" w:hAnsi="Arial"/>
          <w:i/>
        </w:rPr>
        <w:t>Il</w:t>
      </w:r>
      <w:r w:rsidR="00F737C8" w:rsidRPr="00F737C8">
        <w:rPr>
          <w:rFonts w:ascii="Arial" w:hAnsi="Arial"/>
          <w:i/>
        </w:rPr>
        <w:t xml:space="preserve"> cielo e la terra passeranno, ma le mie parole non passeranno</w:t>
      </w:r>
      <w:bookmarkEnd w:id="0"/>
      <w:r w:rsidR="00F737C8" w:rsidRPr="00F737C8">
        <w:rPr>
          <w:rFonts w:ascii="Arial" w:hAnsi="Arial"/>
          <w:i/>
        </w:rPr>
        <w:t xml:space="preserve">. </w:t>
      </w:r>
      <w:r w:rsidRPr="00F737C8">
        <w:rPr>
          <w:rFonts w:ascii="Arial" w:hAnsi="Arial"/>
          <w:i/>
        </w:rPr>
        <w:t>Quanto</w:t>
      </w:r>
      <w:r w:rsidR="00F737C8" w:rsidRPr="00F737C8">
        <w:rPr>
          <w:rFonts w:ascii="Arial" w:hAnsi="Arial"/>
          <w:i/>
        </w:rPr>
        <w:t xml:space="preserve"> però a quel giorno o a quell’ora, nessuno lo sa, né gli angeli nel cielo né il Figlio, eccetto il Padre.</w:t>
      </w:r>
      <w:r>
        <w:rPr>
          <w:rFonts w:ascii="Arial" w:hAnsi="Arial"/>
          <w:i/>
        </w:rPr>
        <w:t xml:space="preserve"> </w:t>
      </w:r>
      <w:r w:rsidRPr="00F737C8">
        <w:rPr>
          <w:rFonts w:ascii="Arial" w:hAnsi="Arial"/>
          <w:i/>
        </w:rPr>
        <w:t>Fate</w:t>
      </w:r>
      <w:r w:rsidR="00F737C8" w:rsidRPr="00F737C8">
        <w:rPr>
          <w:rFonts w:ascii="Arial" w:hAnsi="Arial"/>
          <w:i/>
        </w:rPr>
        <w:t xml:space="preserve"> attenzione, vegliate, perché non sapete quando è il momento. </w:t>
      </w:r>
      <w:r w:rsidRPr="00F737C8">
        <w:rPr>
          <w:rFonts w:ascii="Arial" w:hAnsi="Arial"/>
          <w:i/>
        </w:rPr>
        <w:t>E</w:t>
      </w:r>
      <w:r w:rsidR="00F737C8" w:rsidRPr="00F737C8">
        <w:rPr>
          <w:rFonts w:ascii="Arial" w:hAnsi="Arial"/>
          <w:i/>
        </w:rPr>
        <w:t xml:space="preserve"> come un uomo, che è partito dopo aver lasciato la propria casa e dato il potere ai suoi servi, a ciascuno il suo compito, e ha ordinato al portiere di vegliare. </w:t>
      </w:r>
      <w:r w:rsidRPr="00F737C8">
        <w:rPr>
          <w:rFonts w:ascii="Arial" w:hAnsi="Arial"/>
          <w:i/>
        </w:rPr>
        <w:t>Vegliate</w:t>
      </w:r>
      <w:r w:rsidR="00F737C8" w:rsidRPr="00F737C8">
        <w:rPr>
          <w:rFonts w:ascii="Arial" w:hAnsi="Arial"/>
          <w:i/>
        </w:rPr>
        <w:t xml:space="preserve"> dunque: voi non sapete quando il padrone di casa ritornerà, se alla sera o a mezzanotte o al canto del gallo o al mattino; </w:t>
      </w:r>
      <w:r w:rsidRPr="00F737C8">
        <w:rPr>
          <w:rFonts w:ascii="Arial" w:hAnsi="Arial"/>
          <w:i/>
        </w:rPr>
        <w:t>fate</w:t>
      </w:r>
      <w:r w:rsidR="00F737C8" w:rsidRPr="00F737C8">
        <w:rPr>
          <w:rFonts w:ascii="Arial" w:hAnsi="Arial"/>
          <w:i/>
        </w:rPr>
        <w:t xml:space="preserve"> in modo che, giungendo all’improvviso, non vi trovi addormentati. </w:t>
      </w:r>
      <w:r w:rsidRPr="00F737C8">
        <w:rPr>
          <w:rFonts w:ascii="Arial" w:hAnsi="Arial"/>
          <w:i/>
        </w:rPr>
        <w:t>Quello</w:t>
      </w:r>
      <w:r w:rsidR="00F737C8" w:rsidRPr="00F737C8">
        <w:rPr>
          <w:rFonts w:ascii="Arial" w:hAnsi="Arial"/>
          <w:i/>
        </w:rPr>
        <w:t xml:space="preserve"> che dico a voi, lo dico a tutti: vegliate!».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6C7459">
        <w:rPr>
          <w:rFonts w:ascii="Arial" w:hAnsi="Arial"/>
          <w:i/>
        </w:rPr>
        <w:t>3</w:t>
      </w:r>
      <w:r w:rsidR="00D2050D">
        <w:rPr>
          <w:rFonts w:ascii="Arial" w:hAnsi="Arial"/>
          <w:i/>
        </w:rPr>
        <w:t>,</w:t>
      </w:r>
      <w:r w:rsidR="00F737C8">
        <w:rPr>
          <w:rFonts w:ascii="Arial" w:hAnsi="Arial"/>
          <w:i/>
        </w:rPr>
        <w:t>28</w:t>
      </w:r>
      <w:r w:rsidR="001D4F0D">
        <w:rPr>
          <w:rFonts w:ascii="Arial" w:hAnsi="Arial"/>
          <w:i/>
        </w:rPr>
        <w:t>-</w:t>
      </w:r>
      <w:r w:rsidR="00F737C8">
        <w:rPr>
          <w:rFonts w:ascii="Arial" w:hAnsi="Arial"/>
          <w:i/>
        </w:rPr>
        <w:t>3</w:t>
      </w:r>
      <w:r w:rsidR="00FE5C3C">
        <w:rPr>
          <w:rFonts w:ascii="Arial" w:hAnsi="Arial"/>
          <w:i/>
        </w:rPr>
        <w:t>7</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28921E26" w:rsidR="00484E38" w:rsidRPr="00740615" w:rsidRDefault="00024276" w:rsidP="00024276">
      <w:pPr>
        <w:spacing w:after="120"/>
        <w:jc w:val="both"/>
        <w:rPr>
          <w:rFonts w:ascii="Arial" w:hAnsi="Arial" w:cs="Arial"/>
          <w:b/>
          <w:i/>
        </w:rPr>
      </w:pPr>
      <w:r>
        <w:rPr>
          <w:rFonts w:ascii="Arial" w:hAnsi="Arial"/>
          <w:iCs/>
        </w:rPr>
        <w:t xml:space="preserve">Perché dobbiamo vegliare? Perché se viene Cristo Gesù e </w:t>
      </w:r>
      <w:r w:rsidR="00D80722">
        <w:rPr>
          <w:rFonts w:ascii="Arial" w:hAnsi="Arial"/>
          <w:iCs/>
        </w:rPr>
        <w:t xml:space="preserve">Lui </w:t>
      </w:r>
      <w:r>
        <w:rPr>
          <w:rFonts w:ascii="Arial" w:hAnsi="Arial"/>
          <w:iCs/>
        </w:rPr>
        <w:t xml:space="preserve">può venire in </w:t>
      </w:r>
      <w:r w:rsidR="00D80722">
        <w:rPr>
          <w:rFonts w:ascii="Arial" w:hAnsi="Arial"/>
          <w:iCs/>
        </w:rPr>
        <w:t xml:space="preserve">ogni </w:t>
      </w:r>
      <w:r>
        <w:rPr>
          <w:rFonts w:ascii="Arial" w:hAnsi="Arial"/>
          <w:iCs/>
        </w:rPr>
        <w:t xml:space="preserve">momento, dovrà trovarci nl </w:t>
      </w:r>
      <w:r w:rsidR="00D80722">
        <w:rPr>
          <w:rFonts w:ascii="Arial" w:hAnsi="Arial"/>
          <w:iCs/>
        </w:rPr>
        <w:t xml:space="preserve">suo </w:t>
      </w:r>
      <w:r>
        <w:rPr>
          <w:rFonts w:ascii="Arial" w:hAnsi="Arial"/>
          <w:iCs/>
        </w:rPr>
        <w:t>Vangelo, come Lui dal Padre suo è stato trovato nel Vangelo</w:t>
      </w:r>
      <w:r w:rsidR="00D80722">
        <w:rPr>
          <w:rFonts w:ascii="Arial" w:hAnsi="Arial"/>
          <w:iCs/>
        </w:rPr>
        <w:t xml:space="preserve"> del Padre</w:t>
      </w:r>
      <w:r>
        <w:rPr>
          <w:rFonts w:ascii="Arial" w:hAnsi="Arial"/>
          <w:iCs/>
        </w:rPr>
        <w:t xml:space="preserve">. Se lui viene e noi non siamo nel </w:t>
      </w:r>
      <w:r w:rsidR="00D80722">
        <w:rPr>
          <w:rFonts w:ascii="Arial" w:hAnsi="Arial"/>
          <w:iCs/>
        </w:rPr>
        <w:t xml:space="preserve">suo </w:t>
      </w:r>
      <w:r>
        <w:rPr>
          <w:rFonts w:ascii="Arial" w:hAnsi="Arial"/>
          <w:iCs/>
        </w:rPr>
        <w:t xml:space="preserve">Vangelo, non possiamo entrare con Lui nel suo regno di gloria eterna. Se però noi non crediamo che la sua Paola non passerà in eterno, perché sarà scrittura su tutte le pareti del cielo e dell’inferno, noi usciremo dal </w:t>
      </w:r>
      <w:r w:rsidR="00D80722">
        <w:rPr>
          <w:rFonts w:ascii="Arial" w:hAnsi="Arial"/>
          <w:iCs/>
        </w:rPr>
        <w:t xml:space="preserve">suo </w:t>
      </w:r>
      <w:r>
        <w:rPr>
          <w:rFonts w:ascii="Arial" w:hAnsi="Arial"/>
          <w:iCs/>
        </w:rPr>
        <w:t>Vangelo e vivremo di falsa speranza. Oggi non diciamo</w:t>
      </w:r>
      <w:r w:rsidR="00D80722">
        <w:rPr>
          <w:rFonts w:ascii="Arial" w:hAnsi="Arial"/>
          <w:iCs/>
        </w:rPr>
        <w:t>,</w:t>
      </w:r>
      <w:r>
        <w:rPr>
          <w:rFonts w:ascii="Arial" w:hAnsi="Arial"/>
          <w:iCs/>
        </w:rPr>
        <w:t xml:space="preserve"> quando una persona muore: </w:t>
      </w:r>
      <w:r w:rsidRPr="00024276">
        <w:rPr>
          <w:rFonts w:ascii="Arial" w:hAnsi="Arial"/>
          <w:i/>
        </w:rPr>
        <w:t>“È tornata alla casa del Padre”</w:t>
      </w:r>
      <w:r w:rsidR="00D80722">
        <w:rPr>
          <w:rFonts w:ascii="Arial" w:hAnsi="Arial"/>
          <w:i/>
        </w:rPr>
        <w:t xml:space="preserve">? </w:t>
      </w:r>
      <w:r>
        <w:rPr>
          <w:rFonts w:ascii="Arial" w:hAnsi="Arial"/>
          <w:iCs/>
        </w:rPr>
        <w:t xml:space="preserve"> Anche questo è doppiamente falso. È doppiamente falso perché solo Cristo Gesù viene dal seno del Padre e solo Lui ritorna nel seno del Padre con tutta la sua umanità crocifissa e risorta. Noi veniamo dalla terra ed entriamo nell’eternità, che è fatta di paradiso, la </w:t>
      </w:r>
      <w:r w:rsidR="00D80722">
        <w:rPr>
          <w:rFonts w:ascii="Arial" w:hAnsi="Arial"/>
          <w:iCs/>
        </w:rPr>
        <w:t xml:space="preserve">sola </w:t>
      </w:r>
      <w:r>
        <w:rPr>
          <w:rFonts w:ascii="Arial" w:hAnsi="Arial"/>
          <w:iCs/>
        </w:rPr>
        <w:t>casa del Padre, di purgatorio che ancora non è la casa del Padre e di inferno, che è la casa eterna del diavolo. Ecco perché oggi la nostra escatologia è falsa. La Madre di Dio e Madre nostra venga e ci ricordi che il mondo ha dimenticato la Parola del Figlio</w:t>
      </w:r>
      <w:r w:rsidR="00D80722">
        <w:rPr>
          <w:rFonts w:ascii="Arial" w:hAnsi="Arial"/>
          <w:iCs/>
        </w:rPr>
        <w:t xml:space="preserve"> suo</w:t>
      </w:r>
      <w:r>
        <w:rPr>
          <w:rFonts w:ascii="Arial" w:hAnsi="Arial"/>
          <w:iCs/>
        </w:rPr>
        <w:t>. Venga e rinnovi il suo invito a conoscerla, viverla, ricordarla, annunciarla.</w:t>
      </w:r>
      <w:r w:rsidR="00D80722">
        <w:rPr>
          <w:rFonts w:ascii="Arial" w:hAnsi="Arial"/>
          <w:iCs/>
        </w:rPr>
        <w:t xml:space="preserve">                                                </w:t>
      </w:r>
      <w:r w:rsidR="00A6748A">
        <w:rPr>
          <w:rFonts w:ascii="Arial" w:hAnsi="Arial" w:cs="Arial"/>
          <w:b/>
        </w:rPr>
        <w:t>12 O</w:t>
      </w:r>
      <w:r w:rsidR="00865473">
        <w:rPr>
          <w:rFonts w:ascii="Arial" w:hAnsi="Arial" w:cs="Arial"/>
          <w:b/>
        </w:rPr>
        <w:t xml:space="preserve">ttobre </w:t>
      </w:r>
      <w:r w:rsidR="00FD1C2F">
        <w:rPr>
          <w:rFonts w:ascii="Arial" w:hAnsi="Arial" w:cs="Arial"/>
          <w:b/>
        </w:rPr>
        <w:t>2025</w:t>
      </w:r>
    </w:p>
    <w:sectPr w:rsidR="00484E38" w:rsidRPr="00740615" w:rsidSect="00024276">
      <w:type w:val="oddPage"/>
      <w:pgSz w:w="11906" w:h="16838" w:code="9"/>
      <w:pgMar w:top="851" w:right="1418" w:bottom="28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EA69" w14:textId="77777777" w:rsidR="00CA0C06" w:rsidRDefault="00CA0C06" w:rsidP="006869A1">
      <w:r>
        <w:separator/>
      </w:r>
    </w:p>
  </w:endnote>
  <w:endnote w:type="continuationSeparator" w:id="0">
    <w:p w14:paraId="20582784" w14:textId="77777777" w:rsidR="00CA0C06" w:rsidRDefault="00CA0C06"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45543" w14:textId="77777777" w:rsidR="00CA0C06" w:rsidRDefault="00CA0C06" w:rsidP="006869A1">
      <w:r>
        <w:separator/>
      </w:r>
    </w:p>
  </w:footnote>
  <w:footnote w:type="continuationSeparator" w:id="0">
    <w:p w14:paraId="0FA52997" w14:textId="77777777" w:rsidR="00CA0C06" w:rsidRDefault="00CA0C06"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276"/>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3257"/>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08E6"/>
    <w:rsid w:val="0010194F"/>
    <w:rsid w:val="00102105"/>
    <w:rsid w:val="00102D7F"/>
    <w:rsid w:val="001064A6"/>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750"/>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75A"/>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800"/>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FC4"/>
    <w:rsid w:val="00541556"/>
    <w:rsid w:val="00541EA1"/>
    <w:rsid w:val="00542D96"/>
    <w:rsid w:val="00543309"/>
    <w:rsid w:val="005438F6"/>
    <w:rsid w:val="005446BC"/>
    <w:rsid w:val="00544735"/>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499"/>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FBF"/>
    <w:rsid w:val="0099353A"/>
    <w:rsid w:val="00993861"/>
    <w:rsid w:val="00994359"/>
    <w:rsid w:val="00994744"/>
    <w:rsid w:val="00996255"/>
    <w:rsid w:val="009967E1"/>
    <w:rsid w:val="00997A9E"/>
    <w:rsid w:val="009A2B8A"/>
    <w:rsid w:val="009A3846"/>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8CB"/>
    <w:rsid w:val="00A62217"/>
    <w:rsid w:val="00A6350E"/>
    <w:rsid w:val="00A63A19"/>
    <w:rsid w:val="00A64ABD"/>
    <w:rsid w:val="00A64F2D"/>
    <w:rsid w:val="00A65B4B"/>
    <w:rsid w:val="00A6748A"/>
    <w:rsid w:val="00A700F1"/>
    <w:rsid w:val="00A7075A"/>
    <w:rsid w:val="00A72D43"/>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193A"/>
    <w:rsid w:val="00A92C83"/>
    <w:rsid w:val="00A92DE4"/>
    <w:rsid w:val="00A94478"/>
    <w:rsid w:val="00A94696"/>
    <w:rsid w:val="00A9599D"/>
    <w:rsid w:val="00A95DB0"/>
    <w:rsid w:val="00A96D11"/>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97D17"/>
    <w:rsid w:val="00CA034A"/>
    <w:rsid w:val="00CA05BD"/>
    <w:rsid w:val="00CA0C06"/>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C01F1"/>
    <w:rsid w:val="00CC0CE8"/>
    <w:rsid w:val="00CC199E"/>
    <w:rsid w:val="00CC2BED"/>
    <w:rsid w:val="00CC313D"/>
    <w:rsid w:val="00CC3CEC"/>
    <w:rsid w:val="00CC3D06"/>
    <w:rsid w:val="00CC4EB9"/>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E3A"/>
    <w:rsid w:val="00D660E0"/>
    <w:rsid w:val="00D67810"/>
    <w:rsid w:val="00D72009"/>
    <w:rsid w:val="00D7235E"/>
    <w:rsid w:val="00D72912"/>
    <w:rsid w:val="00D738B6"/>
    <w:rsid w:val="00D73C78"/>
    <w:rsid w:val="00D744ED"/>
    <w:rsid w:val="00D74D2F"/>
    <w:rsid w:val="00D75F00"/>
    <w:rsid w:val="00D76BBD"/>
    <w:rsid w:val="00D76D6C"/>
    <w:rsid w:val="00D77F1F"/>
    <w:rsid w:val="00D80722"/>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3A5E"/>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960</Words>
  <Characters>5474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2024-08-09T14:34:00Z</dcterms:created>
  <dcterms:modified xsi:type="dcterms:W3CDTF">2024-08-11T14:09:00Z</dcterms:modified>
</cp:coreProperties>
</file>